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8EE" w:rsidRDefault="005B48EE"/>
    <w:p w:rsidR="005B48EE" w:rsidRDefault="005B48EE"/>
    <w:p w:rsidR="005B48EE" w:rsidRDefault="0011029C">
      <w:r>
        <w:t>Alimentation 5V-0V</w:t>
      </w:r>
    </w:p>
    <w:p w:rsidR="005B48EE" w:rsidRDefault="0011029C">
      <w:r>
        <w:t>Si 5V se remet à la tension de référence 3.3V (voir sur 3V0)</w:t>
      </w:r>
    </w:p>
    <w:p w:rsidR="005B48EE" w:rsidRDefault="005B48EE"/>
    <w:p w:rsidR="005B48EE" w:rsidRDefault="0011029C">
      <w:r>
        <w:t xml:space="preserve">De base, il y a </w:t>
      </w:r>
      <w:proofErr w:type="gramStart"/>
      <w:r>
        <w:t>des condensateur</w:t>
      </w:r>
      <w:proofErr w:type="gramEnd"/>
      <w:r>
        <w:t xml:space="preserve"> de 0.1µF (Bande passante de 50 </w:t>
      </w:r>
      <w:proofErr w:type="spellStart"/>
      <w:r>
        <w:t>Herz</w:t>
      </w:r>
      <w:proofErr w:type="spellEnd"/>
      <w:r>
        <w:t>)</w:t>
      </w:r>
    </w:p>
    <w:p w:rsidR="005B48EE" w:rsidRDefault="005B48EE"/>
    <w:p w:rsidR="005B48EE" w:rsidRDefault="005B48EE"/>
    <w:p w:rsidR="005B48EE" w:rsidRDefault="0011029C">
      <w:r>
        <w:t xml:space="preserve">Protocole de </w:t>
      </w:r>
      <w:proofErr w:type="gramStart"/>
      <w:r>
        <w:t>test:</w:t>
      </w:r>
      <w:proofErr w:type="gramEnd"/>
    </w:p>
    <w:p w:rsidR="0011029C" w:rsidRDefault="0011029C"/>
    <w:p w:rsidR="0011029C" w:rsidRDefault="0011029C" w:rsidP="0011029C">
      <w:r>
        <w:t>Câ</w:t>
      </w:r>
      <w:r>
        <w:t>blage :</w:t>
      </w:r>
    </w:p>
    <w:p w:rsidR="0011029C" w:rsidRDefault="0011029C" w:rsidP="0011029C"/>
    <w:p w:rsidR="005B48EE" w:rsidRDefault="0011029C" w:rsidP="0011029C">
      <w:pPr>
        <w:jc w:val="center"/>
      </w:pPr>
      <w:r>
        <w:rPr>
          <w:noProof/>
        </w:rPr>
        <w:drawing>
          <wp:inline distT="114300" distB="114300" distL="114300" distR="114300">
            <wp:extent cx="3077959" cy="3473727"/>
            <wp:effectExtent l="5398" t="0" r="952" b="953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1083" cy="3499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029C" w:rsidRDefault="0011029C"/>
    <w:p w:rsidR="005B48EE" w:rsidRDefault="0011029C">
      <w:r>
        <w:t xml:space="preserve">Les flèches sortantes sont les sorties, les flèches entrantes sont les </w:t>
      </w:r>
      <w:proofErr w:type="gramStart"/>
      <w:r>
        <w:t>entrées:</w:t>
      </w:r>
      <w:proofErr w:type="gramEnd"/>
    </w:p>
    <w:p w:rsidR="005B48EE" w:rsidRDefault="005B48EE"/>
    <w:p w:rsidR="005B48EE" w:rsidRDefault="0011029C">
      <w:r>
        <w:t xml:space="preserve">Vin -&gt; 5V </w:t>
      </w:r>
      <w:r>
        <w:t xml:space="preserve">ou </w:t>
      </w:r>
      <w:proofErr w:type="gramStart"/>
      <w:r>
        <w:t>3.3V  -</w:t>
      </w:r>
      <w:proofErr w:type="gramEnd"/>
      <w:r>
        <w:t xml:space="preserve">&gt; 5V facilite la carte d’alimentation </w:t>
      </w:r>
    </w:p>
    <w:p w:rsidR="005B48EE" w:rsidRDefault="0011029C">
      <w:r>
        <w:t>3V0 -&gt; permet de vérifier si la référence est bien à 3.3V</w:t>
      </w:r>
    </w:p>
    <w:p w:rsidR="005B48EE" w:rsidRDefault="0011029C">
      <w:r>
        <w:t>GND -&gt; 0V</w:t>
      </w:r>
    </w:p>
    <w:p w:rsidR="005B48EE" w:rsidRDefault="005B48EE"/>
    <w:p w:rsidR="005B48EE" w:rsidRDefault="0011029C">
      <w:proofErr w:type="spellStart"/>
      <w:proofErr w:type="gramStart"/>
      <w:r>
        <w:t>Xout,Yout</w:t>
      </w:r>
      <w:proofErr w:type="gramEnd"/>
      <w:r>
        <w:t>,Zout</w:t>
      </w:r>
      <w:proofErr w:type="spellEnd"/>
      <w:r>
        <w:t xml:space="preserve"> -&gt; valeur </w:t>
      </w:r>
      <w:proofErr w:type="spellStart"/>
      <w:r>
        <w:t>d’acc</w:t>
      </w:r>
      <w:proofErr w:type="spellEnd"/>
    </w:p>
    <w:p w:rsidR="005B48EE" w:rsidRDefault="0011029C">
      <w:proofErr w:type="gramStart"/>
      <w:r>
        <w:t>test</w:t>
      </w:r>
      <w:proofErr w:type="gramEnd"/>
      <w:r>
        <w:t xml:space="preserve"> -&gt; self-tes</w:t>
      </w:r>
      <w:r>
        <w:t>t, inutile</w:t>
      </w:r>
    </w:p>
    <w:p w:rsidR="005B48EE" w:rsidRDefault="005B48EE"/>
    <w:p w:rsidR="005B48EE" w:rsidRDefault="005B48EE"/>
    <w:p w:rsidR="0011029C" w:rsidRDefault="0011029C">
      <w:r>
        <w:t xml:space="preserve">La connexion de l’accéléromètre avec la carte </w:t>
      </w:r>
      <w:proofErr w:type="spellStart"/>
      <w:r>
        <w:t>stm</w:t>
      </w:r>
      <w:proofErr w:type="spellEnd"/>
      <w:r>
        <w:t xml:space="preserve"> 32 :</w:t>
      </w:r>
    </w:p>
    <w:p w:rsidR="0011029C" w:rsidRDefault="0011029C" w:rsidP="0011029C">
      <w:r>
        <w:t xml:space="preserve">Z out </w:t>
      </w:r>
      <w:r>
        <w:sym w:font="Wingdings" w:char="F0E0"/>
      </w:r>
      <w:r>
        <w:t xml:space="preserve"> PA_4 (entré analogique</w:t>
      </w:r>
      <w:proofErr w:type="gramStart"/>
      <w:r>
        <w:t>) .</w:t>
      </w:r>
      <w:proofErr w:type="gramEnd"/>
    </w:p>
    <w:p w:rsidR="0011029C" w:rsidRDefault="0011029C">
      <w:r>
        <w:t xml:space="preserve">GND </w:t>
      </w:r>
      <w:r>
        <w:sym w:font="Wingdings" w:char="F0E0"/>
      </w:r>
      <w:r>
        <w:t xml:space="preserve"> </w:t>
      </w:r>
      <w:proofErr w:type="spellStart"/>
      <w:r>
        <w:t>GND</w:t>
      </w:r>
      <w:proofErr w:type="spellEnd"/>
      <w:r>
        <w:t>.</w:t>
      </w:r>
    </w:p>
    <w:p w:rsidR="0011029C" w:rsidRDefault="0011029C">
      <w:r>
        <w:t xml:space="preserve">Vin    </w:t>
      </w:r>
      <w:r>
        <w:sym w:font="Wingdings" w:char="F0E0"/>
      </w:r>
      <w:r>
        <w:t xml:space="preserve"> 5V.</w:t>
      </w:r>
    </w:p>
    <w:p w:rsidR="005B48EE" w:rsidRDefault="005B48EE"/>
    <w:p w:rsidR="0011029C" w:rsidRDefault="0011029C"/>
    <w:p w:rsidR="005B48EE" w:rsidRDefault="005B48EE"/>
    <w:p w:rsidR="005B48EE" w:rsidRDefault="005B48EE"/>
    <w:p w:rsidR="0011029C" w:rsidRDefault="0011029C" w:rsidP="0011029C">
      <w:r>
        <w:rPr>
          <w:noProof/>
        </w:rPr>
        <w:lastRenderedPageBreak/>
        <w:drawing>
          <wp:inline distT="0" distB="0" distL="0" distR="0">
            <wp:extent cx="5733415" cy="4425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4-07 at 15.00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EE" w:rsidRDefault="0011029C">
      <w:r>
        <w:rPr>
          <w:noProof/>
        </w:rPr>
        <w:drawing>
          <wp:inline distT="0" distB="0" distL="0" distR="0">
            <wp:extent cx="5733415" cy="43173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07 at 15.01.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8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8EE"/>
    <w:rsid w:val="0011029C"/>
    <w:rsid w:val="005B48EE"/>
    <w:rsid w:val="00E5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6AC787"/>
  <w15:docId w15:val="{CC6D4E1D-8667-774D-B9BD-E2BC82A2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2020-04-07T13:24:00Z</dcterms:created>
  <dcterms:modified xsi:type="dcterms:W3CDTF">2020-04-07T14:09:00Z</dcterms:modified>
</cp:coreProperties>
</file>